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黑体" w:hAnsi="黑体" w:eastAsia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关于退（换）票据流程的说明</w:t>
      </w:r>
    </w:p>
    <w:p>
      <w:pPr>
        <w:adjustRightInd w:val="0"/>
        <w:snapToGrid w:val="0"/>
        <w:spacing w:line="360" w:lineRule="auto"/>
        <w:ind w:firstLine="640"/>
        <w:jc w:val="left"/>
        <w:rPr>
          <w:rFonts w:cs="仿宋"/>
          <w:sz w:val="32"/>
          <w:szCs w:val="32"/>
        </w:rPr>
      </w:pPr>
      <w:r>
        <w:rPr>
          <w:rFonts w:hint="eastAsia" w:cs="仿宋"/>
          <w:sz w:val="32"/>
          <w:szCs w:val="32"/>
        </w:rPr>
        <w:t>发票、票据开具后，发生开票有误、合同中止等情形，需退回或更换已开具的增值税发票</w:t>
      </w:r>
      <w:r>
        <w:rPr>
          <w:rFonts w:hint="eastAsia" w:cs="仿宋"/>
          <w:sz w:val="32"/>
          <w:szCs w:val="32"/>
          <w:highlight w:val="none"/>
        </w:rPr>
        <w:t>、财政票据和内部收据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时</w:t>
      </w:r>
      <w:r>
        <w:rPr>
          <w:rFonts w:hint="eastAsia" w:cs="仿宋"/>
          <w:sz w:val="32"/>
          <w:szCs w:val="32"/>
          <w:highlight w:val="none"/>
        </w:rPr>
        <w:t>，</w:t>
      </w:r>
      <w:r>
        <w:rPr>
          <w:rFonts w:hint="eastAsia" w:cs="仿宋"/>
          <w:sz w:val="32"/>
          <w:szCs w:val="32"/>
        </w:rPr>
        <w:t>应填写北京理工大学退（换）票据申请表（见附件）。</w:t>
      </w:r>
    </w:p>
    <w:p>
      <w:pPr>
        <w:pStyle w:val="4"/>
        <w:numPr>
          <w:ilvl w:val="0"/>
          <w:numId w:val="2"/>
        </w:numPr>
        <w:spacing w:before="0" w:after="0" w:line="360" w:lineRule="auto"/>
        <w:ind w:firstLine="0"/>
        <w:rPr>
          <w:rFonts w:cs="黑体"/>
          <w:b w:val="0"/>
          <w:bCs w:val="0"/>
        </w:rPr>
      </w:pPr>
      <w:r>
        <w:rPr>
          <w:rFonts w:hint="eastAsia" w:cs="黑体"/>
          <w:b w:val="0"/>
          <w:bCs w:val="0"/>
        </w:rPr>
        <w:t>当月开票当月退（换）增值税发票</w:t>
      </w:r>
    </w:p>
    <w:p>
      <w:pPr>
        <w:adjustRightInd w:val="0"/>
        <w:snapToGrid w:val="0"/>
        <w:spacing w:line="360" w:lineRule="auto"/>
        <w:ind w:firstLine="640"/>
        <w:jc w:val="left"/>
        <w:rPr>
          <w:rFonts w:cs="仿宋"/>
          <w:sz w:val="32"/>
          <w:szCs w:val="32"/>
        </w:rPr>
      </w:pPr>
      <w:r>
        <w:rPr>
          <w:rFonts w:hint="eastAsia" w:cs="仿宋"/>
          <w:sz w:val="32"/>
          <w:szCs w:val="32"/>
        </w:rPr>
        <w:t>当月开具，要求退（换）的增值税发票，需填写北京理工大学退（换）票据申请表（见附件），附增值税发票原件。资金结算室财务人员根据老师新提供的开票信息表重新开具发票。</w:t>
      </w:r>
    </w:p>
    <w:p>
      <w:pPr>
        <w:pStyle w:val="4"/>
        <w:numPr>
          <w:ilvl w:val="0"/>
          <w:numId w:val="2"/>
        </w:numPr>
        <w:spacing w:before="0" w:after="0" w:line="360" w:lineRule="auto"/>
        <w:ind w:firstLine="0"/>
        <w:rPr>
          <w:rFonts w:cs="黑体"/>
          <w:b w:val="0"/>
          <w:bCs w:val="0"/>
        </w:rPr>
      </w:pPr>
      <w:r>
        <w:rPr>
          <w:rFonts w:hint="eastAsia" w:cs="黑体"/>
          <w:b w:val="0"/>
          <w:bCs w:val="0"/>
        </w:rPr>
        <w:t>跨月退（换）增值税发票</w:t>
      </w:r>
    </w:p>
    <w:p>
      <w:pPr>
        <w:adjustRightInd w:val="0"/>
        <w:snapToGrid w:val="0"/>
        <w:spacing w:line="360" w:lineRule="auto"/>
        <w:ind w:firstLine="640"/>
        <w:jc w:val="left"/>
        <w:rPr>
          <w:rFonts w:cs="仿宋"/>
          <w:sz w:val="32"/>
          <w:szCs w:val="32"/>
        </w:rPr>
      </w:pPr>
      <w:r>
        <w:rPr>
          <w:rFonts w:hint="eastAsia" w:cs="仿宋"/>
          <w:sz w:val="32"/>
          <w:szCs w:val="32"/>
        </w:rPr>
        <w:t>非当月开具，要求退（换）的增值税发票，需填写北京理工大学退（换）票据申请表（见附件），附增值税发票原件，并重新填写用于缴税的缴款书</w:t>
      </w:r>
      <w:r>
        <w:rPr>
          <w:rFonts w:hint="eastAsia" w:cs="仿宋"/>
          <w:sz w:val="32"/>
          <w:szCs w:val="32"/>
          <w:highlight w:val="none"/>
        </w:rPr>
        <w:t>（一式两联）。资金结算室财务人员处理完退（换）票以后，根据老师新提供的开票信息表重新开具发票。</w:t>
      </w:r>
    </w:p>
    <w:p>
      <w:pPr>
        <w:pStyle w:val="4"/>
        <w:numPr>
          <w:ilvl w:val="0"/>
          <w:numId w:val="2"/>
        </w:numPr>
        <w:spacing w:before="0" w:after="0" w:line="360" w:lineRule="auto"/>
        <w:ind w:firstLine="0"/>
        <w:rPr>
          <w:rFonts w:cs="黑体"/>
          <w:b w:val="0"/>
          <w:bCs w:val="0"/>
          <w:highlight w:val="none"/>
        </w:rPr>
      </w:pPr>
      <w:r>
        <w:rPr>
          <w:rFonts w:hint="eastAsia" w:cs="黑体"/>
          <w:b w:val="0"/>
          <w:bCs w:val="0"/>
        </w:rPr>
        <w:t>退（换）财政票</w:t>
      </w:r>
      <w:r>
        <w:rPr>
          <w:rFonts w:hint="eastAsia" w:cs="黑体"/>
          <w:b w:val="0"/>
          <w:bCs w:val="0"/>
          <w:highlight w:val="none"/>
        </w:rPr>
        <w:t>据和内部收据</w:t>
      </w:r>
    </w:p>
    <w:p>
      <w:pPr>
        <w:adjustRightInd w:val="0"/>
        <w:snapToGrid w:val="0"/>
        <w:spacing w:line="360" w:lineRule="auto"/>
        <w:ind w:firstLine="640"/>
        <w:jc w:val="left"/>
        <w:rPr>
          <w:rFonts w:cs="仿宋"/>
          <w:sz w:val="32"/>
          <w:szCs w:val="32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需</w:t>
      </w:r>
      <w:r>
        <w:rPr>
          <w:rFonts w:hint="eastAsia" w:cs="仿宋"/>
          <w:sz w:val="32"/>
          <w:szCs w:val="32"/>
          <w:highlight w:val="none"/>
        </w:rPr>
        <w:t>填写北京理工大学退（换）票据申请表（见附件）</w:t>
      </w:r>
      <w:r>
        <w:rPr>
          <w:rFonts w:hint="eastAsia" w:cs="仿宋"/>
          <w:sz w:val="32"/>
          <w:szCs w:val="32"/>
          <w:highlight w:val="none"/>
          <w:lang w:eastAsia="zh-CN"/>
        </w:rPr>
        <w:t>，</w:t>
      </w:r>
      <w:r>
        <w:rPr>
          <w:rFonts w:hint="eastAsia" w:cs="仿宋"/>
          <w:sz w:val="32"/>
          <w:szCs w:val="32"/>
          <w:highlight w:val="none"/>
        </w:rPr>
        <w:t>附财政票据和内部收据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原件</w:t>
      </w:r>
      <w:r>
        <w:rPr>
          <w:rFonts w:hint="eastAsia" w:cs="仿宋"/>
          <w:sz w:val="32"/>
          <w:szCs w:val="32"/>
          <w:highlight w:val="none"/>
        </w:rPr>
        <w:t>。</w:t>
      </w:r>
      <w:r>
        <w:rPr>
          <w:rFonts w:hint="eastAsia" w:cs="仿宋"/>
          <w:sz w:val="32"/>
          <w:szCs w:val="32"/>
        </w:rPr>
        <w:t>资金结算室财务人员处理完退（换）票以后，根据老师新提供的收据申领单重新开具票据。</w:t>
      </w:r>
    </w:p>
    <w:p>
      <w:pPr>
        <w:adjustRightInd w:val="0"/>
        <w:snapToGrid w:val="0"/>
        <w:spacing w:line="360" w:lineRule="auto"/>
        <w:ind w:firstLine="640"/>
        <w:jc w:val="left"/>
        <w:rPr>
          <w:rFonts w:cs="仿宋"/>
          <w:sz w:val="32"/>
          <w:szCs w:val="32"/>
        </w:rPr>
      </w:pPr>
      <w:r>
        <w:rPr>
          <w:rFonts w:hint="eastAsia" w:cs="仿宋"/>
          <w:sz w:val="32"/>
          <w:szCs w:val="32"/>
        </w:rPr>
        <w:t>为了减少退（换）票的发生，请认真填写开票信息，仔细核对</w:t>
      </w:r>
      <w:r>
        <w:rPr>
          <w:rFonts w:hint="eastAsia" w:cs="仿宋"/>
          <w:sz w:val="32"/>
          <w:szCs w:val="32"/>
          <w:lang w:val="en-US" w:eastAsia="zh-CN"/>
        </w:rPr>
        <w:t>开具好的发票</w:t>
      </w:r>
      <w:r>
        <w:rPr>
          <w:rFonts w:hint="eastAsia" w:cs="仿宋"/>
          <w:sz w:val="32"/>
          <w:szCs w:val="32"/>
        </w:rPr>
        <w:t>，确认无误后再交给对方</w:t>
      </w:r>
      <w:r>
        <w:rPr>
          <w:rFonts w:hint="eastAsia" w:cs="仿宋"/>
          <w:sz w:val="32"/>
          <w:szCs w:val="32"/>
          <w:lang w:val="en-US" w:eastAsia="zh-CN"/>
        </w:rPr>
        <w:t>单位</w:t>
      </w:r>
      <w:r>
        <w:rPr>
          <w:rFonts w:hint="eastAsia" w:cs="仿宋"/>
          <w:sz w:val="32"/>
          <w:szCs w:val="32"/>
        </w:rPr>
        <w:t>。建议拍照留存，以备查看。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0" w:firstLineChars="0"/>
        <w:rPr>
          <w:rFonts w:ascii="Times New Roman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cs="Times New Roman"/>
          <w:kern w:val="0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4" w:left="1587" w:header="851" w:footer="992" w:gutter="0"/>
          <w:cols w:space="0" w:num="1"/>
          <w:docGrid w:type="lines" w:linePitch="579" w:charSpace="0"/>
        </w:sectPr>
      </w:pPr>
      <w:r>
        <w:rPr>
          <w:rFonts w:ascii="Times New Roman" w:cs="Times New Roman"/>
          <w:kern w:val="0"/>
          <w:sz w:val="32"/>
          <w:szCs w:val="32"/>
        </w:rPr>
        <w:t>附件：</w:t>
      </w:r>
      <w:r>
        <w:rPr>
          <w:rFonts w:hint="eastAsia" w:ascii="Times New Roman" w:hAnsi="Times New Roman" w:cs="Times New Roman"/>
          <w:kern w:val="0"/>
          <w:sz w:val="32"/>
          <w:szCs w:val="32"/>
        </w:rPr>
        <w:t>北京理工大学退（换）票据申请表</w:t>
      </w:r>
    </w:p>
    <w:p>
      <w:pPr>
        <w:ind w:firstLine="0" w:firstLineChars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北京理工大学退（换）票据申请表</w:t>
      </w:r>
    </w:p>
    <w:p>
      <w:pPr>
        <w:widowControl/>
        <w:ind w:firstLine="480"/>
        <w:jc w:val="left"/>
        <w:rPr>
          <w:sz w:val="24"/>
          <w:szCs w:val="24"/>
        </w:rPr>
      </w:pPr>
    </w:p>
    <w:tbl>
      <w:tblPr>
        <w:tblStyle w:val="8"/>
        <w:tblpPr w:leftFromText="180" w:rightFromText="180" w:vertAnchor="text" w:horzAnchor="page" w:tblpX="1704" w:tblpY="45"/>
        <w:tblOverlap w:val="never"/>
        <w:tblW w:w="88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6"/>
        <w:gridCol w:w="4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8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3260"/>
                <w:tab w:val="center" w:pos="3973"/>
              </w:tabs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4"/>
              <w:tabs>
                <w:tab w:val="left" w:pos="3260"/>
                <w:tab w:val="center" w:pos="3973"/>
              </w:tabs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</w:rPr>
              <w:t>原发票粘贴处</w:t>
            </w: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退（换）票原因（对方单位原因需加盖对方单位公章）：</w:t>
            </w: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原票据是否</w:t>
            </w:r>
            <w:r>
              <w:rPr>
                <w:rFonts w:hint="eastAsia"/>
                <w:sz w:val="24"/>
                <w:szCs w:val="24"/>
              </w:rPr>
              <w:t>已</w:t>
            </w:r>
            <w:r>
              <w:rPr>
                <w:sz w:val="24"/>
                <w:szCs w:val="24"/>
              </w:rPr>
              <w:t>入账</w:t>
            </w:r>
            <w:r>
              <w:rPr>
                <w:rFonts w:hint="eastAsia"/>
                <w:sz w:val="24"/>
                <w:szCs w:val="24"/>
              </w:rPr>
              <w:t>保存为会计档案：  是       否</w:t>
            </w:r>
          </w:p>
          <w:p>
            <w:pPr>
              <w:ind w:firstLine="0" w:firstLineChars="0"/>
              <w:rPr>
                <w:sz w:val="24"/>
                <w:szCs w:val="24"/>
              </w:rPr>
            </w:pPr>
          </w:p>
          <w:p>
            <w:pPr>
              <w:ind w:firstLine="0" w:firstLineChars="0"/>
              <w:rPr>
                <w:sz w:val="24"/>
                <w:szCs w:val="24"/>
              </w:rPr>
            </w:pPr>
          </w:p>
          <w:p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如已入账，须更换已存档票据。原票据在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日的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</w:rPr>
              <w:t>凭证号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中，原票据号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更换新票据号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金额为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元不变。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申请人承诺：</w:t>
            </w:r>
          </w:p>
          <w:p>
            <w:pPr>
              <w:pStyle w:val="14"/>
              <w:spacing w:line="276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/>
                <w:sz w:val="24"/>
                <w:szCs w:val="24"/>
              </w:rPr>
              <w:t>税务局针对退（换）发票行为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实施</w:t>
            </w:r>
            <w:r>
              <w:rPr>
                <w:rFonts w:hint="eastAsia"/>
                <w:sz w:val="24"/>
                <w:szCs w:val="24"/>
              </w:rPr>
              <w:t>对北京理工大学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处罚，本人承担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相应</w:t>
            </w:r>
            <w:r>
              <w:rPr>
                <w:rFonts w:hint="eastAsia"/>
                <w:sz w:val="24"/>
                <w:szCs w:val="24"/>
              </w:rPr>
              <w:t>责任。</w:t>
            </w:r>
          </w:p>
          <w:p>
            <w:pPr>
              <w:spacing w:line="360" w:lineRule="auto"/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项目负责人：</w:t>
            </w:r>
          </w:p>
          <w:p>
            <w:pPr>
              <w:pStyle w:val="14"/>
              <w:spacing w:line="360" w:lineRule="auto"/>
              <w:ind w:left="360"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申请日期：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_____________(</w:t>
            </w: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领导：</w:t>
            </w:r>
          </w:p>
          <w:p>
            <w:pPr>
              <w:pStyle w:val="14"/>
              <w:spacing w:line="276" w:lineRule="auto"/>
              <w:ind w:firstLine="480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单位了解</w:t>
            </w:r>
            <w:r>
              <w:rPr>
                <w:rFonts w:hint="eastAsia"/>
                <w:sz w:val="24"/>
                <w:szCs w:val="24"/>
              </w:rPr>
              <w:t>退（换）票据可能引发的后果，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将加强对教职工开具发票规范的提醒和宣传。</w:t>
            </w: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（签章）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计划财务部：</w:t>
            </w:r>
          </w:p>
          <w:p>
            <w:pPr>
              <w:widowControl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widowControl/>
        <w:ind w:firstLine="0" w:firstLineChars="0"/>
        <w:jc w:val="both"/>
        <w:rPr>
          <w:rFonts w:hint="eastAsia" w:eastAsia="仿宋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备注：本表适用于未入账和已入账票据的退（换）业务。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4200"/>
        <w:tab w:val="left" w:pos="4620"/>
        <w:tab w:val="clear" w:pos="8306"/>
      </w:tabs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722D6"/>
    <w:multiLevelType w:val="multilevel"/>
    <w:tmpl w:val="25F722D6"/>
    <w:lvl w:ilvl="0" w:tentative="0">
      <w:start w:val="1"/>
      <w:numFmt w:val="chineseCountingThousand"/>
      <w:pStyle w:val="4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913663"/>
    <w:multiLevelType w:val="singleLevel"/>
    <w:tmpl w:val="5F91366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37"/>
    <w:rsid w:val="000C478A"/>
    <w:rsid w:val="000D57E8"/>
    <w:rsid w:val="00101C1F"/>
    <w:rsid w:val="00107542"/>
    <w:rsid w:val="00134D47"/>
    <w:rsid w:val="001708C4"/>
    <w:rsid w:val="0019091C"/>
    <w:rsid w:val="00202671"/>
    <w:rsid w:val="00204B18"/>
    <w:rsid w:val="00244910"/>
    <w:rsid w:val="00292FCA"/>
    <w:rsid w:val="00296C6D"/>
    <w:rsid w:val="00367E78"/>
    <w:rsid w:val="00393D94"/>
    <w:rsid w:val="003D12C1"/>
    <w:rsid w:val="00447420"/>
    <w:rsid w:val="004538A1"/>
    <w:rsid w:val="004836ED"/>
    <w:rsid w:val="00520737"/>
    <w:rsid w:val="005323CA"/>
    <w:rsid w:val="00592AF5"/>
    <w:rsid w:val="005C27EB"/>
    <w:rsid w:val="005D3343"/>
    <w:rsid w:val="00673125"/>
    <w:rsid w:val="00792640"/>
    <w:rsid w:val="008C1386"/>
    <w:rsid w:val="008C613D"/>
    <w:rsid w:val="008D31C3"/>
    <w:rsid w:val="00906B3F"/>
    <w:rsid w:val="00907DB3"/>
    <w:rsid w:val="009A3867"/>
    <w:rsid w:val="009C0706"/>
    <w:rsid w:val="00B2708E"/>
    <w:rsid w:val="00B37C6D"/>
    <w:rsid w:val="00BD2247"/>
    <w:rsid w:val="00BE4AA9"/>
    <w:rsid w:val="00C1292B"/>
    <w:rsid w:val="00C30D6C"/>
    <w:rsid w:val="00C368EC"/>
    <w:rsid w:val="00C45C0C"/>
    <w:rsid w:val="00D36947"/>
    <w:rsid w:val="00D70CA4"/>
    <w:rsid w:val="00DF240F"/>
    <w:rsid w:val="00DF706D"/>
    <w:rsid w:val="00E15735"/>
    <w:rsid w:val="00E57594"/>
    <w:rsid w:val="00E752B5"/>
    <w:rsid w:val="00ED2AB2"/>
    <w:rsid w:val="00F04CC0"/>
    <w:rsid w:val="00F43AD8"/>
    <w:rsid w:val="00F62602"/>
    <w:rsid w:val="00F954E5"/>
    <w:rsid w:val="00FA1A56"/>
    <w:rsid w:val="00FD362E"/>
    <w:rsid w:val="00FF5F33"/>
    <w:rsid w:val="019D779B"/>
    <w:rsid w:val="051044EE"/>
    <w:rsid w:val="052C6732"/>
    <w:rsid w:val="06BF4828"/>
    <w:rsid w:val="0767782A"/>
    <w:rsid w:val="08F2452C"/>
    <w:rsid w:val="09C96F15"/>
    <w:rsid w:val="0EAF3285"/>
    <w:rsid w:val="1628501A"/>
    <w:rsid w:val="163F275B"/>
    <w:rsid w:val="195920D8"/>
    <w:rsid w:val="19BC33B0"/>
    <w:rsid w:val="1AD96916"/>
    <w:rsid w:val="1B823FDE"/>
    <w:rsid w:val="1C502992"/>
    <w:rsid w:val="1D1513F2"/>
    <w:rsid w:val="25744718"/>
    <w:rsid w:val="26102256"/>
    <w:rsid w:val="272C2988"/>
    <w:rsid w:val="2752305C"/>
    <w:rsid w:val="278F7136"/>
    <w:rsid w:val="2D0841C5"/>
    <w:rsid w:val="35745CE6"/>
    <w:rsid w:val="3A6615C3"/>
    <w:rsid w:val="3D1238AC"/>
    <w:rsid w:val="3DB27EE2"/>
    <w:rsid w:val="3F716698"/>
    <w:rsid w:val="424A4523"/>
    <w:rsid w:val="42FE15EC"/>
    <w:rsid w:val="46B21AC0"/>
    <w:rsid w:val="47906FE0"/>
    <w:rsid w:val="47971E30"/>
    <w:rsid w:val="48785B64"/>
    <w:rsid w:val="4B7B162E"/>
    <w:rsid w:val="4F2430CC"/>
    <w:rsid w:val="53BB752E"/>
    <w:rsid w:val="54443E87"/>
    <w:rsid w:val="5AB0482D"/>
    <w:rsid w:val="5C8D345C"/>
    <w:rsid w:val="63A76C4F"/>
    <w:rsid w:val="642A3763"/>
    <w:rsid w:val="662D7AF2"/>
    <w:rsid w:val="67A5535C"/>
    <w:rsid w:val="69F828AC"/>
    <w:rsid w:val="6E780502"/>
    <w:rsid w:val="772555BE"/>
    <w:rsid w:val="774C792B"/>
    <w:rsid w:val="7C6868A0"/>
    <w:rsid w:val="7E4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仿宋" w:hAnsi="仿宋" w:eastAsia="仿宋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方正小标宋_GBK" w:hAnsi="方正小标宋_GBK" w:eastAsia="方正小标宋_GBK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ind w:firstLine="0" w:firstLineChars="0"/>
      <w:jc w:val="left"/>
      <w:outlineLvl w:val="2"/>
    </w:pPr>
    <w:rPr>
      <w:rFonts w:ascii="黑体" w:hAnsi="黑体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4"/>
    <w:qFormat/>
    <w:uiPriority w:val="9"/>
    <w:rPr>
      <w:rFonts w:ascii="黑体" w:hAnsi="黑体" w:eastAsia="黑体"/>
      <w:b/>
      <w:bCs/>
      <w:kern w:val="2"/>
      <w:sz w:val="32"/>
      <w:szCs w:val="32"/>
    </w:rPr>
  </w:style>
  <w:style w:type="paragraph" w:customStyle="1" w:styleId="14">
    <w:name w:val="列出段落1"/>
    <w:basedOn w:val="1"/>
    <w:qFormat/>
    <w:uiPriority w:val="99"/>
    <w:pPr>
      <w:ind w:firstLine="420"/>
    </w:pPr>
  </w:style>
  <w:style w:type="character" w:customStyle="1" w:styleId="15">
    <w:name w:val="标题 2 Char"/>
    <w:basedOn w:val="9"/>
    <w:link w:val="3"/>
    <w:qFormat/>
    <w:uiPriority w:val="9"/>
    <w:rPr>
      <w:rFonts w:ascii="方正小标宋_GBK" w:hAnsi="方正小标宋_GBK" w:eastAsia="方正小标宋_GBK" w:cstheme="majorBidi"/>
      <w:b/>
      <w:bCs/>
      <w:sz w:val="32"/>
      <w:szCs w:val="32"/>
    </w:rPr>
  </w:style>
  <w:style w:type="character" w:customStyle="1" w:styleId="16">
    <w:name w:val="标题 1 Char"/>
    <w:basedOn w:val="9"/>
    <w:link w:val="2"/>
    <w:qFormat/>
    <w:uiPriority w:val="9"/>
    <w:rPr>
      <w:rFonts w:ascii="仿宋" w:hAnsi="仿宋" w:eastAsia="仿宋"/>
      <w:b/>
      <w:bCs/>
      <w:kern w:val="44"/>
      <w:sz w:val="44"/>
      <w:szCs w:val="44"/>
    </w:rPr>
  </w:style>
  <w:style w:type="paragraph" w:customStyle="1" w:styleId="17">
    <w:name w:val="正文内容"/>
    <w:basedOn w:val="1"/>
    <w:qFormat/>
    <w:uiPriority w:val="0"/>
    <w:pPr>
      <w:ind w:firstLine="200"/>
    </w:pPr>
    <w:rPr>
      <w:rFonts w:ascii="Times New Roman" w:hAnsi="Times New Roman" w:eastAsia="方正仿宋简体" w:cs="Times New Roman"/>
      <w:kern w:val="32"/>
      <w:sz w:val="32"/>
      <w:szCs w:val="32"/>
    </w:rPr>
  </w:style>
  <w:style w:type="character" w:customStyle="1" w:styleId="18">
    <w:name w:val="批注框文本 Char"/>
    <w:basedOn w:val="9"/>
    <w:link w:val="5"/>
    <w:semiHidden/>
    <w:qFormat/>
    <w:uiPriority w:val="99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4D849F-0BB5-45D4-A9AC-A04EFBF69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827</Characters>
  <Lines>6</Lines>
  <Paragraphs>1</Paragraphs>
  <TotalTime>17</TotalTime>
  <ScaleCrop>false</ScaleCrop>
  <LinksUpToDate>false</LinksUpToDate>
  <CharactersWithSpaces>971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2020-09-13T09:13:00Z</dcterms:created>
  <dc:creator>ThinkPad</dc:creator>
  <cp:lastModifiedBy>小王子阿</cp:lastModifiedBy>
  <dcterms:modified xsi:type="dcterms:W3CDTF">2021-03-24T08:53:55Z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22DB27AF34FB4AF49195B640DE3C8D9F</vt:lpwstr>
  </property>
</Properties>
</file>