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B1" w:rsidRPr="00112CE8" w:rsidRDefault="00267BB1" w:rsidP="00267BB1">
      <w:pPr>
        <w:jc w:val="left"/>
        <w:rPr>
          <w:rFonts w:ascii="黑体" w:eastAsia="黑体" w:hAnsi="黑体"/>
          <w:sz w:val="32"/>
          <w:szCs w:val="32"/>
        </w:rPr>
      </w:pPr>
      <w:r w:rsidRPr="00E008A8">
        <w:rPr>
          <w:rFonts w:ascii="黑体" w:eastAsia="黑体" w:hAnsi="黑体" w:hint="eastAsia"/>
          <w:sz w:val="32"/>
          <w:szCs w:val="32"/>
        </w:rPr>
        <w:t>附件</w:t>
      </w:r>
      <w:r w:rsidR="00BF0FF4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5F1239" w:rsidRPr="00214A4C" w:rsidRDefault="00112CE8" w:rsidP="00CC3B92">
      <w:pPr>
        <w:ind w:right="480"/>
        <w:jc w:val="right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5" o:spid="_x0000_s1026" style="position:absolute;left:0;text-align:left;margin-left:.35pt;margin-top:24.5pt;width:708.15pt;height:470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TkqgIAAJsFAAAOAAAAZHJzL2Uyb0RvYy54bWysVM1u2zAMvg/YOwi6r07SpmuNOEXQosOA&#10;oC3WDj0rslQbk0VNUuJkLzOgtz3EHmfYa4ySbKfrih2G+SCY4sePPyI5O9s2imyEdTXogo4PRpQI&#10;zaGs9UNBP95dvjmhxHmmS6ZAi4LuhKNn89evZq3JxQQqUKWwBEm0y1tT0Mp7k2eZ45VomDsAIzQq&#10;JdiGeRTtQ1Za1iJ7o7LJaHSctWBLY4EL5/D2IinpPPJLKbi/ltIJT1RBMTYfTxvPVTiz+YzlD5aZ&#10;quZdGOwfomhYrdHpQHXBPCNrW/9B1dTcggPpDzg0GUhZcxFzwGzGo2fZ3FbMiJgLFseZoUzu/9Hy&#10;q82NJXVZ0CklmjX4RD+/fvvx/ZFMQ21a43KE3JobG7JzZgn8k0NF9psmCK7DbKVtAhZzI9tY6N1Q&#10;aLH1hOPl6eRwenSE78FRd3x4eHqCQmBleW9urPPvBDQk/BTU4kvGArPN0vkE7SHBm4bLWim8Z7nS&#10;MVRQdRnuohDaSZwrSzYMG8Fvx503t0eh72AZE0u5xKz8TonE+kFILBRGP4mBxBbdczLOhfbjpKpY&#10;KZKr6Qi/3lkfRUxUaSQMzBKDHLg7gh6ZSHrulHaHD6YidvhgPPpbYMl4sIieQfvBuKk12JcIFGbV&#10;eU74vkipNKFKKyh32EYW0nw5wy9rfLYlc/6GWRwofGpcEv4aD6mgLSh0f5RUYL+8dB/w2OeopaTF&#10;AS2o+7xmVlCi3mucgNNx7CAfhaPp2wn6sE81q6cavW7OAZ9+jOvI8Pgb8F71v9JCc4+7ZBG8oopp&#10;jr4Lyr3thXOfFgduIy4WiwjDKTbML/Wt4YE8VDW05d32nlnT9a7Htr+CfphZ/qyFEzZYalisPcg6&#10;9ve+rl29cQPExum2VVgxT+WI2u/U+S8AAAD//wMAUEsDBBQABgAIAAAAIQDSZk3F3QAAAAkBAAAP&#10;AAAAZHJzL2Rvd25yZXYueG1sTI/BTsMwEETvSPyDtUjcqBOUUkjjVKiCSr1B6Ae48TaJGq9D7Nbp&#10;37M90duOZjT7plhNthdnHH3nSEE6S0Ag1c501CjY/Xw+vYLwQZPRvSNUcEEPq/L+rtC5cZG+8VyF&#10;RnAJ+VwraEMYcil93aLVfuYGJPYObrQ6sBwbaUYdudz28jlJXqTVHfGHVg+4brE+VierILqPX9zE&#10;9ddmCLvqUm0PcZtKpR4fpvcliIBT+A/DFZ/RoWSmvTuR8aJXsOCcguyNB13dbD5PQez5SrJFBrIs&#10;5O2C8g8AAP//AwBQSwECLQAUAAYACAAAACEAtoM4kv4AAADhAQAAEwAAAAAAAAAAAAAAAAAAAAAA&#10;W0NvbnRlbnRfVHlwZXNdLnhtbFBLAQItABQABgAIAAAAIQA4/SH/1gAAAJQBAAALAAAAAAAAAAAA&#10;AAAAAC8BAABfcmVscy8ucmVsc1BLAQItABQABgAIAAAAIQA0JETkqgIAAJsFAAAOAAAAAAAAAAAA&#10;AAAAAC4CAABkcnMvZTJvRG9jLnhtbFBLAQItABQABgAIAAAAIQDSZk3F3QAAAAkBAAAPAAAAAAAA&#10;AAAAAAAAAAQFAABkcnMvZG93bnJldi54bWxQSwUGAAAAAAQABADzAAAADgYAAAAA&#10;" filled="f" strokecolor="black [3213]" strokeweight="1pt">
            <v:path arrowok="t"/>
          </v:rect>
        </w:pict>
      </w:r>
      <w:r w:rsidR="005F1239" w:rsidRPr="00214A4C">
        <w:rPr>
          <w:rFonts w:ascii="仿宋" w:eastAsia="仿宋" w:hAnsi="仿宋"/>
          <w:sz w:val="32"/>
          <w:szCs w:val="32"/>
        </w:rPr>
        <w:t>金额</w:t>
      </w:r>
      <w:r w:rsidR="005F1239" w:rsidRPr="00214A4C">
        <w:rPr>
          <w:rFonts w:ascii="仿宋" w:eastAsia="仿宋" w:hAnsi="仿宋" w:hint="eastAsia"/>
          <w:sz w:val="32"/>
          <w:szCs w:val="32"/>
        </w:rPr>
        <w:t>：共______</w:t>
      </w:r>
      <w:r w:rsidR="005F1239" w:rsidRPr="00214A4C">
        <w:rPr>
          <w:rFonts w:ascii="仿宋" w:eastAsia="仿宋" w:hAnsi="仿宋"/>
          <w:sz w:val="32"/>
          <w:szCs w:val="32"/>
        </w:rPr>
        <w:t>_</w:t>
      </w:r>
      <w:r w:rsidR="005F1239" w:rsidRPr="00214A4C">
        <w:rPr>
          <w:rFonts w:ascii="仿宋" w:eastAsia="仿宋" w:hAnsi="仿宋" w:hint="eastAsia"/>
          <w:sz w:val="32"/>
          <w:szCs w:val="32"/>
        </w:rPr>
        <w:t xml:space="preserve">_元 </w:t>
      </w:r>
      <w:r w:rsidR="005F1239" w:rsidRPr="00214A4C">
        <w:rPr>
          <w:rFonts w:ascii="仿宋" w:eastAsia="仿宋" w:hAnsi="仿宋"/>
          <w:sz w:val="32"/>
          <w:szCs w:val="32"/>
        </w:rPr>
        <w:t xml:space="preserve">  </w:t>
      </w:r>
      <w:r w:rsidR="007104F2" w:rsidRPr="00214A4C">
        <w:rPr>
          <w:rFonts w:ascii="仿宋" w:eastAsia="仿宋" w:hAnsi="仿宋" w:hint="eastAsia"/>
          <w:sz w:val="32"/>
          <w:szCs w:val="32"/>
        </w:rPr>
        <w:t>票</w:t>
      </w:r>
      <w:r w:rsidR="005F1239" w:rsidRPr="00214A4C">
        <w:rPr>
          <w:rFonts w:ascii="仿宋" w:eastAsia="仿宋" w:hAnsi="仿宋" w:hint="eastAsia"/>
          <w:sz w:val="32"/>
          <w:szCs w:val="32"/>
        </w:rPr>
        <w:t>据：共_____张</w:t>
      </w:r>
    </w:p>
    <w:p w:rsidR="0024683C" w:rsidRPr="00681AD1" w:rsidRDefault="00112CE8" w:rsidP="008B1979">
      <w:pPr>
        <w:spacing w:beforeLines="50" w:before="156" w:afterLines="150" w:after="468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40.1pt;margin-top:34.9pt;width:42.75pt;height:356.25pt;z-index:251652096;visibility:visible;mso-wrap-distance-top:3.6pt;mso-wrap-distance-bottom:3.6p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XDHQIAAPkDAAAOAAAAZHJzL2Uyb0RvYy54bWysU82O0zAQviPxDpbvNG1I6DZqulp2WYS0&#10;/EgL3F3HaSxsj7HdJvsC8AacuHDnufocjJ1ut1puiB5cT2b8zXyfPy/PB63ITjgvwdR0NplSIgyH&#10;RppNTT99vH52RokPzDRMgRE1vROenq+ePln2thI5dKAa4QiCGF/1tqZdCLbKMs87oZmfgBUGky04&#10;zQKGbpM1jvWIrlWWT6cvsh5cYx1w4T1+vRqTdJXw21bw8L5tvQhE1RRnC2l1aV3HNVstWbVxzHaS&#10;H8Zg/zCFZtJg0yPUFQuMbJ38C0pL7sBDGyYcdAZtK7lIHJDNbPqIzW3HrEhcUBxvjzL5/wfL3+0+&#10;OCKbmuazOSWGabyk/Y/v+5+/97++kTwK1FtfYd2txcowvIQBLzqR9fYG+BdPDFx2zGzEhXPQd4I1&#10;OOAsnsxOjo44PoKs+7fQYB+2DZCAhtbpqB7qQRAdL+rueDliCITjx7LIF3lJCcdUUebF83mZWrDq&#10;/rR1PrwWoEnc1NTh5Sd0trvxIU7DqvuS2MzAtVQqGUAZ0td0USL+o4yWAf2ppK7p2TT+RsdEkq9M&#10;kw4HJtW4xwbKHFhHoiPlMKwHLIxSrKG5Q/4ORh/iu8GNYJ/xn5IeXVhT/3XLnKBEvTGo4mJWFNG2&#10;KSjKeY6BO82sTzPM8A7Q3Dw4SsbgMiSzj6wuUO9WJikepjnMi/5KCh3eQjTwaZyqHl7s6g8AAAD/&#10;/wMAUEsDBBQABgAIAAAAIQCpXqcO3gAAAAkBAAAPAAAAZHJzL2Rvd25yZXYueG1sTI/BTsMwEETv&#10;SPyDtUjcqE2ANA3ZVG0FEoITaT/ATbZxIF5HsduGv8c9wXE0o5k3xXKyvTjR6DvHCPczBYK4dk3H&#10;LcJu+3qXgfBBc6N7x4TwQx6W5fVVofPGnfmTTlVoRSxhn2sEE8KQS+lrQ1b7mRuIo3dwo9UhyrGV&#10;zajPsdz2MlEqlVZ3HBeMHmhjqP6ujhZhY9/YvLePi8ooa1drtfv6WL8g3t5Mq2cQgabwF4YLfkSH&#10;MjLt3ZEbL3qETCUxiZAu4oOLnz7NQewR5lnyALIs5P8H5S8AAAD//wMAUEsBAi0AFAAGAAgAAAAh&#10;ALaDOJL+AAAA4QEAABMAAAAAAAAAAAAAAAAAAAAAAFtDb250ZW50X1R5cGVzXS54bWxQSwECLQAU&#10;AAYACAAAACEAOP0h/9YAAACUAQAACwAAAAAAAAAAAAAAAAAvAQAAX3JlbHMvLnJlbHNQSwECLQAU&#10;AAYACAAAACEAD9zFwx0CAAD5AwAADgAAAAAAAAAAAAAAAAAuAgAAZHJzL2Uyb0RvYy54bWxQSwEC&#10;LQAUAAYACAAAACEAqV6nDt4AAAAJAQAADwAAAAAAAAAAAAAAAAB3BAAAZHJzL2Rvd25yZXYueG1s&#10;UEsFBgAAAAAEAAQA8wAAAIIFAAAAAA==&#10;" filled="f" stroked="f">
            <v:textbox style="layout-flow:vertical-ideographic">
              <w:txbxContent>
                <w:p w:rsidR="0024683C" w:rsidRPr="00214A4C" w:rsidRDefault="0024683C" w:rsidP="00782F0D">
                  <w:pPr>
                    <w:jc w:val="center"/>
                    <w:rPr>
                      <w:rFonts w:ascii="仿宋" w:eastAsia="仿宋" w:hAnsi="仿宋"/>
                      <w:sz w:val="40"/>
                      <w:szCs w:val="36"/>
                    </w:rPr>
                  </w:pPr>
                  <w:r w:rsidRPr="00214A4C">
                    <w:rPr>
                      <w:rFonts w:ascii="仿宋" w:eastAsia="仿宋" w:hAnsi="仿宋" w:hint="eastAsia"/>
                      <w:sz w:val="40"/>
                      <w:szCs w:val="36"/>
                    </w:rPr>
                    <w:t xml:space="preserve">装  </w:t>
                  </w:r>
                  <w:r w:rsidR="00214A4C">
                    <w:rPr>
                      <w:rFonts w:ascii="仿宋" w:eastAsia="仿宋" w:hAnsi="仿宋"/>
                      <w:sz w:val="40"/>
                      <w:szCs w:val="36"/>
                    </w:rPr>
                    <w:t xml:space="preserve">   </w:t>
                  </w:r>
                  <w:r w:rsidRPr="00214A4C">
                    <w:rPr>
                      <w:rFonts w:ascii="仿宋" w:eastAsia="仿宋" w:hAnsi="仿宋" w:hint="eastAsia"/>
                      <w:sz w:val="40"/>
                      <w:szCs w:val="36"/>
                    </w:rPr>
                    <w:t xml:space="preserve"> </w:t>
                  </w:r>
                  <w:r w:rsidR="00214A4C">
                    <w:rPr>
                      <w:rFonts w:ascii="仿宋" w:eastAsia="仿宋" w:hAnsi="仿宋"/>
                      <w:sz w:val="40"/>
                      <w:szCs w:val="36"/>
                    </w:rPr>
                    <w:t xml:space="preserve">  </w:t>
                  </w:r>
                  <w:r w:rsidRPr="00214A4C">
                    <w:rPr>
                      <w:rFonts w:ascii="仿宋" w:eastAsia="仿宋" w:hAnsi="仿宋" w:hint="eastAsia"/>
                      <w:sz w:val="40"/>
                      <w:szCs w:val="36"/>
                    </w:rPr>
                    <w:t xml:space="preserve">订  </w:t>
                  </w:r>
                  <w:r w:rsidR="00214A4C">
                    <w:rPr>
                      <w:rFonts w:ascii="仿宋" w:eastAsia="仿宋" w:hAnsi="仿宋"/>
                      <w:sz w:val="40"/>
                      <w:szCs w:val="36"/>
                    </w:rPr>
                    <w:t xml:space="preserve">   </w:t>
                  </w:r>
                  <w:r w:rsidRPr="00214A4C">
                    <w:rPr>
                      <w:rFonts w:ascii="仿宋" w:eastAsia="仿宋" w:hAnsi="仿宋" w:hint="eastAsia"/>
                      <w:sz w:val="40"/>
                      <w:szCs w:val="36"/>
                    </w:rPr>
                    <w:t xml:space="preserve"> </w:t>
                  </w:r>
                  <w:r w:rsidR="00214A4C">
                    <w:rPr>
                      <w:rFonts w:ascii="仿宋" w:eastAsia="仿宋" w:hAnsi="仿宋"/>
                      <w:sz w:val="40"/>
                      <w:szCs w:val="36"/>
                    </w:rPr>
                    <w:t xml:space="preserve">  </w:t>
                  </w:r>
                  <w:r w:rsidRPr="00214A4C">
                    <w:rPr>
                      <w:rFonts w:ascii="仿宋" w:eastAsia="仿宋" w:hAnsi="仿宋" w:hint="eastAsia"/>
                      <w:sz w:val="40"/>
                      <w:szCs w:val="36"/>
                    </w:rPr>
                    <w:t>线</w:t>
                  </w:r>
                </w:p>
              </w:txbxContent>
            </v:textbox>
            <w10:wrap type="square" anchorx="margin"/>
          </v:shape>
        </w:pict>
      </w:r>
      <w:r w:rsidR="0024683C" w:rsidRPr="00681AD1">
        <w:rPr>
          <w:rFonts w:ascii="方正小标宋简体" w:eastAsia="方正小标宋简体" w:hAnsi="黑体" w:hint="eastAsia"/>
          <w:sz w:val="36"/>
          <w:szCs w:val="36"/>
        </w:rPr>
        <w:t>北京理工大学报销票据粘贴单</w:t>
      </w:r>
    </w:p>
    <w:p w:rsidR="00DC12F0" w:rsidRPr="008B1979" w:rsidRDefault="00880CD4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1</w:t>
      </w:r>
      <w:r w:rsidRPr="008B1979">
        <w:rPr>
          <w:rFonts w:ascii="仿宋" w:eastAsia="仿宋" w:hAnsi="仿宋" w:cs="Times New Roman"/>
          <w:sz w:val="32"/>
          <w:szCs w:val="30"/>
        </w:rPr>
        <w:t>.</w:t>
      </w:r>
      <w:r w:rsidR="0006663C" w:rsidRPr="008B1979">
        <w:rPr>
          <w:rFonts w:ascii="Times New Roman" w:eastAsia="仿宋" w:hAnsi="Times New Roman" w:cs="Times New Roman"/>
          <w:sz w:val="32"/>
          <w:szCs w:val="30"/>
        </w:rPr>
        <w:t>除</w:t>
      </w:r>
      <w:r w:rsidR="0006663C" w:rsidRPr="008B1979">
        <w:rPr>
          <w:rFonts w:ascii="Times New Roman" w:eastAsia="仿宋" w:hAnsi="Times New Roman" w:cs="Times New Roman"/>
          <w:sz w:val="32"/>
          <w:szCs w:val="30"/>
        </w:rPr>
        <w:t>A4</w:t>
      </w:r>
      <w:r w:rsidR="00896406" w:rsidRPr="008B1979">
        <w:rPr>
          <w:rFonts w:ascii="Times New Roman" w:eastAsia="仿宋" w:hAnsi="Times New Roman" w:cs="Times New Roman"/>
          <w:sz w:val="32"/>
          <w:szCs w:val="30"/>
        </w:rPr>
        <w:t>纸大小之外的</w:t>
      </w:r>
      <w:r w:rsidR="0006663C" w:rsidRPr="008B1979">
        <w:rPr>
          <w:rFonts w:ascii="Times New Roman" w:eastAsia="仿宋" w:hAnsi="Times New Roman" w:cs="Times New Roman"/>
          <w:sz w:val="32"/>
          <w:szCs w:val="30"/>
        </w:rPr>
        <w:t>票据、附件都</w:t>
      </w:r>
      <w:r w:rsidR="00300554" w:rsidRPr="008B1979">
        <w:rPr>
          <w:rFonts w:ascii="Times New Roman" w:eastAsia="仿宋" w:hAnsi="Times New Roman" w:cs="Times New Roman"/>
          <w:sz w:val="32"/>
          <w:szCs w:val="30"/>
        </w:rPr>
        <w:t>应</w:t>
      </w:r>
      <w:r w:rsidR="0006663C" w:rsidRPr="008B1979">
        <w:rPr>
          <w:rFonts w:ascii="Times New Roman" w:eastAsia="仿宋" w:hAnsi="Times New Roman" w:cs="Times New Roman"/>
          <w:sz w:val="32"/>
          <w:szCs w:val="30"/>
        </w:rPr>
        <w:t>粘贴</w:t>
      </w:r>
      <w:r w:rsidR="00DC12F0" w:rsidRPr="008B1979">
        <w:rPr>
          <w:rFonts w:ascii="Times New Roman" w:eastAsia="仿宋" w:hAnsi="Times New Roman" w:cs="Times New Roman"/>
          <w:sz w:val="32"/>
          <w:szCs w:val="30"/>
        </w:rPr>
        <w:t>。</w:t>
      </w:r>
    </w:p>
    <w:p w:rsidR="0006663C" w:rsidRPr="008B1979" w:rsidRDefault="00880CD4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2</w:t>
      </w:r>
      <w:r w:rsidRPr="008B1979">
        <w:rPr>
          <w:rFonts w:ascii="仿宋" w:eastAsia="仿宋" w:hAnsi="仿宋" w:cs="Times New Roman"/>
          <w:sz w:val="32"/>
          <w:szCs w:val="30"/>
        </w:rPr>
        <w:t>.</w:t>
      </w:r>
      <w:r w:rsidR="00DC12F0" w:rsidRPr="008B1979">
        <w:rPr>
          <w:rFonts w:ascii="仿宋" w:eastAsia="仿宋" w:hAnsi="仿宋" w:cs="Times New Roman"/>
          <w:sz w:val="32"/>
          <w:szCs w:val="30"/>
        </w:rPr>
        <w:t>粘</w:t>
      </w:r>
      <w:r w:rsidR="00DC12F0" w:rsidRPr="008B1979">
        <w:rPr>
          <w:rFonts w:ascii="Times New Roman" w:eastAsia="仿宋" w:hAnsi="Times New Roman" w:cs="Times New Roman"/>
          <w:sz w:val="32"/>
          <w:szCs w:val="30"/>
        </w:rPr>
        <w:t>贴原则：每张发票</w:t>
      </w:r>
      <w:r w:rsidR="00300554" w:rsidRPr="008B1979">
        <w:rPr>
          <w:rFonts w:ascii="Times New Roman" w:eastAsia="仿宋" w:hAnsi="Times New Roman" w:cs="Times New Roman"/>
          <w:sz w:val="32"/>
          <w:szCs w:val="30"/>
        </w:rPr>
        <w:t>应</w:t>
      </w:r>
      <w:r w:rsidR="00DC12F0" w:rsidRPr="008B1979">
        <w:rPr>
          <w:rFonts w:ascii="Times New Roman" w:eastAsia="仿宋" w:hAnsi="Times New Roman" w:cs="Times New Roman"/>
          <w:sz w:val="32"/>
          <w:szCs w:val="30"/>
        </w:rPr>
        <w:t>四角固定、互不遮挡、平铺粘贴</w:t>
      </w:r>
      <w:r w:rsidR="0006663C" w:rsidRPr="008B1979">
        <w:rPr>
          <w:rFonts w:ascii="Times New Roman" w:eastAsia="仿宋" w:hAnsi="Times New Roman" w:cs="Times New Roman"/>
          <w:sz w:val="32"/>
          <w:szCs w:val="30"/>
        </w:rPr>
        <w:t>。</w:t>
      </w:r>
    </w:p>
    <w:p w:rsidR="00DB3D30" w:rsidRPr="008B1979" w:rsidRDefault="001000DB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3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06663C" w:rsidRPr="008B1979">
        <w:rPr>
          <w:rFonts w:ascii="仿宋" w:eastAsia="仿宋" w:hAnsi="仿宋" w:cs="Times New Roman"/>
          <w:sz w:val="32"/>
          <w:szCs w:val="30"/>
        </w:rPr>
        <w:t>请</w:t>
      </w:r>
      <w:r w:rsidR="000E403A" w:rsidRPr="008B1979">
        <w:rPr>
          <w:rFonts w:ascii="Times New Roman" w:eastAsia="仿宋" w:hAnsi="Times New Roman" w:cs="Times New Roman"/>
          <w:sz w:val="32"/>
          <w:szCs w:val="30"/>
        </w:rPr>
        <w:t>用</w:t>
      </w:r>
      <w:r w:rsidR="000E403A" w:rsidRPr="008B1979">
        <w:rPr>
          <w:rFonts w:ascii="Times New Roman" w:eastAsia="仿宋" w:hAnsi="Times New Roman" w:cs="Times New Roman"/>
          <w:color w:val="000000" w:themeColor="text1"/>
          <w:sz w:val="32"/>
          <w:szCs w:val="30"/>
        </w:rPr>
        <w:t>胶水粘</w:t>
      </w:r>
      <w:r w:rsidR="000E403A" w:rsidRPr="008B1979">
        <w:rPr>
          <w:rFonts w:ascii="Times New Roman" w:eastAsia="仿宋" w:hAnsi="Times New Roman" w:cs="Times New Roman"/>
          <w:sz w:val="32"/>
          <w:szCs w:val="30"/>
        </w:rPr>
        <w:t>贴，不推荐固体胶、双面胶</w:t>
      </w:r>
      <w:r w:rsidR="001572D8" w:rsidRPr="008B1979">
        <w:rPr>
          <w:rFonts w:ascii="Times New Roman" w:eastAsia="仿宋" w:hAnsi="Times New Roman" w:cs="Times New Roman"/>
          <w:sz w:val="32"/>
          <w:szCs w:val="30"/>
        </w:rPr>
        <w:t>，禁止使用订书钉固定票据</w:t>
      </w:r>
      <w:r w:rsidR="000E403A" w:rsidRPr="008B1979">
        <w:rPr>
          <w:rFonts w:ascii="Times New Roman" w:eastAsia="仿宋" w:hAnsi="Times New Roman" w:cs="Times New Roman"/>
          <w:sz w:val="32"/>
          <w:szCs w:val="30"/>
        </w:rPr>
        <w:t>。</w:t>
      </w:r>
    </w:p>
    <w:p w:rsidR="00B23191" w:rsidRPr="008B1979" w:rsidRDefault="001000DB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4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A335A1" w:rsidRPr="008B1979">
        <w:rPr>
          <w:rFonts w:ascii="仿宋" w:eastAsia="仿宋" w:hAnsi="仿宋" w:cs="Times New Roman"/>
          <w:sz w:val="32"/>
          <w:szCs w:val="30"/>
        </w:rPr>
        <w:t>差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旅票据</w:t>
      </w:r>
      <w:r w:rsidR="00300554" w:rsidRPr="008B1979">
        <w:rPr>
          <w:rFonts w:ascii="Times New Roman" w:eastAsia="仿宋" w:hAnsi="Times New Roman" w:cs="Times New Roman"/>
          <w:sz w:val="32"/>
          <w:szCs w:val="30"/>
        </w:rPr>
        <w:t>应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按行程逻辑粘贴，火车票平铺，互不遮挡，每张粘贴</w:t>
      </w:r>
      <w:proofErr w:type="gramStart"/>
      <w:r w:rsidR="00A335A1" w:rsidRPr="008B1979">
        <w:rPr>
          <w:rFonts w:ascii="Times New Roman" w:eastAsia="仿宋" w:hAnsi="Times New Roman" w:cs="Times New Roman"/>
          <w:sz w:val="32"/>
          <w:szCs w:val="30"/>
        </w:rPr>
        <w:t>单最多</w:t>
      </w:r>
      <w:proofErr w:type="gramEnd"/>
      <w:r w:rsidR="00A335A1" w:rsidRPr="008B1979">
        <w:rPr>
          <w:rFonts w:ascii="Times New Roman" w:eastAsia="仿宋" w:hAnsi="Times New Roman" w:cs="Times New Roman"/>
          <w:sz w:val="32"/>
          <w:szCs w:val="30"/>
        </w:rPr>
        <w:t>贴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9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张火车票。</w:t>
      </w:r>
    </w:p>
    <w:p w:rsidR="0085619A" w:rsidRPr="008B1979" w:rsidRDefault="001000DB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5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A335A1" w:rsidRPr="008B1979">
        <w:rPr>
          <w:rFonts w:ascii="仿宋" w:eastAsia="仿宋" w:hAnsi="仿宋" w:cs="Times New Roman"/>
          <w:sz w:val="32"/>
          <w:szCs w:val="30"/>
        </w:rPr>
        <w:t>报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销凭据若为证明同一事项，</w:t>
      </w:r>
      <w:r w:rsidR="00300554" w:rsidRPr="008B1979">
        <w:rPr>
          <w:rFonts w:ascii="Times New Roman" w:eastAsia="仿宋" w:hAnsi="Times New Roman" w:cs="Times New Roman"/>
          <w:sz w:val="32"/>
          <w:szCs w:val="30"/>
        </w:rPr>
        <w:t>应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相邻放置。</w:t>
      </w:r>
    </w:p>
    <w:p w:rsidR="00415719" w:rsidRPr="008B1979" w:rsidRDefault="0006663C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6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A335A1" w:rsidRPr="008B1979">
        <w:rPr>
          <w:rFonts w:ascii="仿宋" w:eastAsia="仿宋" w:hAnsi="仿宋" w:cs="Times New Roman"/>
          <w:sz w:val="32"/>
          <w:szCs w:val="30"/>
        </w:rPr>
        <w:t>报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销单</w:t>
      </w:r>
      <w:r w:rsidR="00300554" w:rsidRPr="008B1979">
        <w:rPr>
          <w:rFonts w:ascii="Times New Roman" w:eastAsia="仿宋" w:hAnsi="Times New Roman" w:cs="Times New Roman"/>
          <w:sz w:val="32"/>
          <w:szCs w:val="30"/>
        </w:rPr>
        <w:t>应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保持</w:t>
      </w:r>
      <w:r w:rsidR="00A335A1" w:rsidRPr="008B1979">
        <w:rPr>
          <w:rFonts w:ascii="仿宋" w:eastAsia="仿宋" w:hAnsi="仿宋" w:cs="Times New Roman"/>
          <w:sz w:val="32"/>
          <w:szCs w:val="30"/>
        </w:rPr>
        <w:t>平整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、不得折叠。</w:t>
      </w:r>
    </w:p>
    <w:p w:rsidR="00465576" w:rsidRPr="008B1979" w:rsidRDefault="0006663C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7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A335A1" w:rsidRPr="008B1979">
        <w:rPr>
          <w:rFonts w:ascii="仿宋" w:eastAsia="仿宋" w:hAnsi="仿宋" w:cs="Times New Roman"/>
          <w:sz w:val="32"/>
          <w:szCs w:val="30"/>
        </w:rPr>
        <w:t>请用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黑色签字笔填写票据合计金额及票据张数</w:t>
      </w:r>
      <w:r w:rsidR="00457BAE" w:rsidRPr="008B1979">
        <w:rPr>
          <w:rFonts w:ascii="Times New Roman" w:eastAsia="仿宋" w:hAnsi="Times New Roman" w:cs="Times New Roman"/>
          <w:sz w:val="32"/>
          <w:szCs w:val="30"/>
        </w:rPr>
        <w:t>，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该数据</w:t>
      </w:r>
      <w:r w:rsidR="0052439B" w:rsidRPr="008B1979">
        <w:rPr>
          <w:rFonts w:ascii="Times New Roman" w:eastAsia="仿宋" w:hAnsi="Times New Roman" w:cs="Times New Roman"/>
          <w:sz w:val="32"/>
          <w:szCs w:val="30"/>
        </w:rPr>
        <w:t>用于审核人员核对票据，实际报销金额</w:t>
      </w:r>
    </w:p>
    <w:p w:rsidR="00B23191" w:rsidRPr="008B1979" w:rsidRDefault="0052439B" w:rsidP="00C5590F">
      <w:pPr>
        <w:snapToGrid w:val="0"/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以计划财务部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核实数为准。</w:t>
      </w:r>
    </w:p>
    <w:p w:rsidR="0085619A" w:rsidRPr="008B1979" w:rsidRDefault="0006663C" w:rsidP="003A63A6">
      <w:pPr>
        <w:snapToGrid w:val="0"/>
        <w:spacing w:line="48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B1979">
        <w:rPr>
          <w:rFonts w:ascii="Times New Roman" w:eastAsia="仿宋" w:hAnsi="Times New Roman" w:cs="Times New Roman"/>
          <w:sz w:val="32"/>
          <w:szCs w:val="30"/>
        </w:rPr>
        <w:t>8</w:t>
      </w:r>
      <w:r w:rsidR="00880CD4" w:rsidRPr="008B1979">
        <w:rPr>
          <w:rFonts w:ascii="仿宋" w:eastAsia="仿宋" w:hAnsi="仿宋" w:cs="Times New Roman"/>
          <w:sz w:val="32"/>
          <w:szCs w:val="30"/>
        </w:rPr>
        <w:t>.</w:t>
      </w:r>
      <w:r w:rsidR="00A335A1" w:rsidRPr="008B1979">
        <w:rPr>
          <w:rFonts w:ascii="仿宋" w:eastAsia="仿宋" w:hAnsi="仿宋" w:cs="Times New Roman"/>
          <w:sz w:val="32"/>
          <w:szCs w:val="30"/>
        </w:rPr>
        <w:t>票据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必须合法、真实，实际报销人对所报销单据的真实性、</w:t>
      </w:r>
      <w:r w:rsidR="00803931" w:rsidRPr="008B1979">
        <w:rPr>
          <w:rFonts w:ascii="Times New Roman" w:eastAsia="仿宋" w:hAnsi="Times New Roman" w:cs="Times New Roman"/>
          <w:sz w:val="32"/>
          <w:szCs w:val="30"/>
        </w:rPr>
        <w:t>相关性、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合</w:t>
      </w:r>
      <w:proofErr w:type="gramStart"/>
      <w:r w:rsidR="00A335A1" w:rsidRPr="008B1979">
        <w:rPr>
          <w:rFonts w:ascii="Times New Roman" w:eastAsia="仿宋" w:hAnsi="Times New Roman" w:cs="Times New Roman"/>
          <w:sz w:val="32"/>
          <w:szCs w:val="30"/>
        </w:rPr>
        <w:t>规</w:t>
      </w:r>
      <w:proofErr w:type="gramEnd"/>
      <w:r w:rsidR="00A335A1" w:rsidRPr="008B1979">
        <w:rPr>
          <w:rFonts w:ascii="Times New Roman" w:eastAsia="仿宋" w:hAnsi="Times New Roman" w:cs="Times New Roman"/>
          <w:sz w:val="32"/>
          <w:szCs w:val="30"/>
        </w:rPr>
        <w:t>性</w:t>
      </w:r>
      <w:r w:rsidR="003C34F3" w:rsidRPr="008B1979">
        <w:rPr>
          <w:rFonts w:ascii="Times New Roman" w:eastAsia="仿宋" w:hAnsi="Times New Roman" w:cs="Times New Roman"/>
          <w:sz w:val="32"/>
          <w:szCs w:val="30"/>
        </w:rPr>
        <w:t>等</w:t>
      </w:r>
      <w:r w:rsidR="00A335A1" w:rsidRPr="008B1979">
        <w:rPr>
          <w:rFonts w:ascii="Times New Roman" w:eastAsia="仿宋" w:hAnsi="Times New Roman" w:cs="Times New Roman"/>
          <w:sz w:val="32"/>
          <w:szCs w:val="30"/>
        </w:rPr>
        <w:t>负直接责任。</w:t>
      </w:r>
    </w:p>
    <w:p w:rsidR="005F1239" w:rsidRPr="00214A4C" w:rsidRDefault="005F1239" w:rsidP="003A63A6">
      <w:pPr>
        <w:snapToGrid w:val="0"/>
        <w:spacing w:line="480" w:lineRule="auto"/>
        <w:ind w:firstLineChars="200" w:firstLine="220"/>
        <w:rPr>
          <w:rFonts w:ascii="STFangsong" w:eastAsia="STFangsong" w:hAnsi="STFangsong"/>
          <w:sz w:val="11"/>
          <w:szCs w:val="10"/>
        </w:rPr>
      </w:pPr>
    </w:p>
    <w:sectPr w:rsidR="005F1239" w:rsidRPr="00214A4C" w:rsidSect="002E197F">
      <w:pgSz w:w="16838" w:h="11906" w:orient="landscape"/>
      <w:pgMar w:top="170" w:right="284" w:bottom="17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1F" w:rsidRDefault="009A101F" w:rsidP="002E197F">
      <w:r>
        <w:separator/>
      </w:r>
    </w:p>
  </w:endnote>
  <w:endnote w:type="continuationSeparator" w:id="0">
    <w:p w:rsidR="009A101F" w:rsidRDefault="009A101F" w:rsidP="002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1F" w:rsidRDefault="009A101F" w:rsidP="002E197F">
      <w:r>
        <w:separator/>
      </w:r>
    </w:p>
  </w:footnote>
  <w:footnote w:type="continuationSeparator" w:id="0">
    <w:p w:rsidR="009A101F" w:rsidRDefault="009A101F" w:rsidP="002E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421"/>
    <w:multiLevelType w:val="hybridMultilevel"/>
    <w:tmpl w:val="FCE2387A"/>
    <w:lvl w:ilvl="0" w:tplc="8EA261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E508B4"/>
    <w:multiLevelType w:val="hybridMultilevel"/>
    <w:tmpl w:val="BD3C60C0"/>
    <w:lvl w:ilvl="0" w:tplc="9B768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57D60"/>
    <w:multiLevelType w:val="hybridMultilevel"/>
    <w:tmpl w:val="16647A34"/>
    <w:lvl w:ilvl="0" w:tplc="65CEF4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C336E4"/>
    <w:multiLevelType w:val="hybridMultilevel"/>
    <w:tmpl w:val="0C00A63A"/>
    <w:lvl w:ilvl="0" w:tplc="43162356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440"/>
    <w:rsid w:val="00030460"/>
    <w:rsid w:val="00052A43"/>
    <w:rsid w:val="00056440"/>
    <w:rsid w:val="0006663C"/>
    <w:rsid w:val="000C50CB"/>
    <w:rsid w:val="000E403A"/>
    <w:rsid w:val="001000DB"/>
    <w:rsid w:val="00112CE8"/>
    <w:rsid w:val="00116027"/>
    <w:rsid w:val="001346C6"/>
    <w:rsid w:val="001572D8"/>
    <w:rsid w:val="00160BDC"/>
    <w:rsid w:val="001751C4"/>
    <w:rsid w:val="00183F3E"/>
    <w:rsid w:val="00185BA8"/>
    <w:rsid w:val="00214A4C"/>
    <w:rsid w:val="00221A9B"/>
    <w:rsid w:val="00221BC7"/>
    <w:rsid w:val="00223194"/>
    <w:rsid w:val="00233284"/>
    <w:rsid w:val="0024683C"/>
    <w:rsid w:val="00267BB1"/>
    <w:rsid w:val="002E197F"/>
    <w:rsid w:val="00300554"/>
    <w:rsid w:val="00313997"/>
    <w:rsid w:val="0033787C"/>
    <w:rsid w:val="00367CCA"/>
    <w:rsid w:val="00383DC4"/>
    <w:rsid w:val="003A63A6"/>
    <w:rsid w:val="003C34F3"/>
    <w:rsid w:val="003D5166"/>
    <w:rsid w:val="003F0838"/>
    <w:rsid w:val="00415719"/>
    <w:rsid w:val="0042601D"/>
    <w:rsid w:val="00446FE6"/>
    <w:rsid w:val="00457BAE"/>
    <w:rsid w:val="00465576"/>
    <w:rsid w:val="004A4FE5"/>
    <w:rsid w:val="0052439B"/>
    <w:rsid w:val="0059478F"/>
    <w:rsid w:val="00596B7D"/>
    <w:rsid w:val="005E29CB"/>
    <w:rsid w:val="005F1239"/>
    <w:rsid w:val="00620096"/>
    <w:rsid w:val="006577F5"/>
    <w:rsid w:val="00681AD1"/>
    <w:rsid w:val="00686F00"/>
    <w:rsid w:val="007104F2"/>
    <w:rsid w:val="00724920"/>
    <w:rsid w:val="007568E4"/>
    <w:rsid w:val="0077357D"/>
    <w:rsid w:val="00782F0D"/>
    <w:rsid w:val="007A60CE"/>
    <w:rsid w:val="007C2DBE"/>
    <w:rsid w:val="008035A3"/>
    <w:rsid w:val="00803931"/>
    <w:rsid w:val="008452E2"/>
    <w:rsid w:val="0085619A"/>
    <w:rsid w:val="00880CD4"/>
    <w:rsid w:val="00895FA1"/>
    <w:rsid w:val="00896406"/>
    <w:rsid w:val="008B1979"/>
    <w:rsid w:val="0092617F"/>
    <w:rsid w:val="00993734"/>
    <w:rsid w:val="009A101F"/>
    <w:rsid w:val="00A335A1"/>
    <w:rsid w:val="00B21595"/>
    <w:rsid w:val="00B23191"/>
    <w:rsid w:val="00B50702"/>
    <w:rsid w:val="00B6697E"/>
    <w:rsid w:val="00B76EC4"/>
    <w:rsid w:val="00B93D02"/>
    <w:rsid w:val="00BA2FD6"/>
    <w:rsid w:val="00BC40E5"/>
    <w:rsid w:val="00BF0FF4"/>
    <w:rsid w:val="00C0795C"/>
    <w:rsid w:val="00C255C8"/>
    <w:rsid w:val="00C548FA"/>
    <w:rsid w:val="00C5590F"/>
    <w:rsid w:val="00CC3B92"/>
    <w:rsid w:val="00D3648A"/>
    <w:rsid w:val="00D67358"/>
    <w:rsid w:val="00D84344"/>
    <w:rsid w:val="00DA24BA"/>
    <w:rsid w:val="00DB3D30"/>
    <w:rsid w:val="00DC12F0"/>
    <w:rsid w:val="00E008A8"/>
    <w:rsid w:val="00E419A4"/>
    <w:rsid w:val="00E45B81"/>
    <w:rsid w:val="00E5055C"/>
    <w:rsid w:val="00E95CB7"/>
    <w:rsid w:val="00ED38B9"/>
    <w:rsid w:val="00EE78C4"/>
    <w:rsid w:val="00F25B14"/>
    <w:rsid w:val="00F445D4"/>
    <w:rsid w:val="00F70A1E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78AE3E7"/>
  <w15:docId w15:val="{48B5EDB3-3B54-4D4A-8634-21C5335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9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619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5619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19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1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朱霖</dc:creator>
  <cp:keywords/>
  <dc:description/>
  <cp:lastModifiedBy>苑怡</cp:lastModifiedBy>
  <cp:revision>40</cp:revision>
  <cp:lastPrinted>2017-12-18T03:01:00Z</cp:lastPrinted>
  <dcterms:created xsi:type="dcterms:W3CDTF">2017-12-22T05:55:00Z</dcterms:created>
  <dcterms:modified xsi:type="dcterms:W3CDTF">2021-03-05T05:57:00Z</dcterms:modified>
</cp:coreProperties>
</file>